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29E7E" w14:textId="5EEFB789" w:rsidR="007B4752" w:rsidRPr="00D52DA8" w:rsidRDefault="007B4752" w:rsidP="00D52D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2DA8"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="00BB3175" w:rsidRPr="00D52DA8">
        <w:rPr>
          <w:rFonts w:ascii="Times New Roman" w:hAnsi="Times New Roman" w:cs="Times New Roman"/>
          <w:b/>
          <w:bCs/>
          <w:sz w:val="28"/>
          <w:szCs w:val="28"/>
        </w:rPr>
        <w:t>ада</w:t>
      </w:r>
      <w:r w:rsidRPr="00D52DA8">
        <w:rPr>
          <w:rFonts w:ascii="Times New Roman" w:hAnsi="Times New Roman" w:cs="Times New Roman"/>
          <w:b/>
          <w:bCs/>
          <w:sz w:val="28"/>
          <w:szCs w:val="28"/>
        </w:rPr>
        <w:t>рова Н</w:t>
      </w:r>
      <w:r w:rsidR="00D52DA8" w:rsidRPr="00D52DA8">
        <w:rPr>
          <w:rFonts w:ascii="Times New Roman" w:hAnsi="Times New Roman" w:cs="Times New Roman"/>
          <w:b/>
          <w:bCs/>
          <w:sz w:val="28"/>
          <w:szCs w:val="28"/>
        </w:rPr>
        <w:t>аталия Юрьевна</w:t>
      </w:r>
      <w:r w:rsidRPr="00D52DA8">
        <w:rPr>
          <w:rFonts w:ascii="Times New Roman" w:hAnsi="Times New Roman" w:cs="Times New Roman"/>
          <w:b/>
          <w:bCs/>
          <w:sz w:val="28"/>
          <w:szCs w:val="28"/>
        </w:rPr>
        <w:t>, воспитатель</w:t>
      </w:r>
      <w:r w:rsidR="00A67900" w:rsidRPr="00D52D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2DA8" w:rsidRPr="00D52DA8">
        <w:rPr>
          <w:rFonts w:ascii="Times New Roman" w:hAnsi="Times New Roman" w:cs="Times New Roman"/>
          <w:b/>
          <w:bCs/>
          <w:sz w:val="28"/>
          <w:szCs w:val="28"/>
        </w:rPr>
        <w:t>МАДОУ детский сад №1</w:t>
      </w:r>
    </w:p>
    <w:p w14:paraId="62571BFE" w14:textId="2D7EC2B1" w:rsidR="006748C3" w:rsidRPr="00D52DA8" w:rsidRDefault="006F383A" w:rsidP="00D52D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работы:</w:t>
      </w:r>
      <w:r w:rsidR="00A67900" w:rsidRPr="00D52D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3BF8" w:rsidRPr="00D52DA8">
        <w:rPr>
          <w:rFonts w:ascii="Times New Roman" w:hAnsi="Times New Roman" w:cs="Times New Roman"/>
          <w:b/>
          <w:sz w:val="28"/>
          <w:szCs w:val="28"/>
        </w:rPr>
        <w:t>«</w:t>
      </w:r>
      <w:r w:rsidR="00A67900" w:rsidRPr="00D52DA8">
        <w:rPr>
          <w:rFonts w:ascii="Times New Roman" w:hAnsi="Times New Roman" w:cs="Times New Roman"/>
          <w:b/>
          <w:sz w:val="28"/>
          <w:szCs w:val="28"/>
        </w:rPr>
        <w:t xml:space="preserve">Применение </w:t>
      </w:r>
      <w:r w:rsidR="00D52DA8">
        <w:rPr>
          <w:rFonts w:ascii="Times New Roman" w:hAnsi="Times New Roman" w:cs="Times New Roman"/>
          <w:b/>
          <w:sz w:val="28"/>
          <w:szCs w:val="28"/>
        </w:rPr>
        <w:t>инновационных</w:t>
      </w:r>
      <w:r w:rsidR="00A67900" w:rsidRPr="00D52DA8">
        <w:rPr>
          <w:rFonts w:ascii="Times New Roman" w:hAnsi="Times New Roman" w:cs="Times New Roman"/>
          <w:b/>
          <w:sz w:val="28"/>
          <w:szCs w:val="28"/>
        </w:rPr>
        <w:t xml:space="preserve"> технологий </w:t>
      </w:r>
      <w:r w:rsidR="007C3BF8" w:rsidRPr="00D52DA8">
        <w:rPr>
          <w:rFonts w:ascii="Times New Roman" w:hAnsi="Times New Roman" w:cs="Times New Roman"/>
          <w:b/>
          <w:sz w:val="28"/>
          <w:szCs w:val="28"/>
        </w:rPr>
        <w:t>в преобразовании развивающей среды в группе»</w:t>
      </w:r>
    </w:p>
    <w:p w14:paraId="42D9BF68" w14:textId="35FA9FAF" w:rsidR="002659A4" w:rsidRPr="007C3BF8" w:rsidRDefault="00EC1118" w:rsidP="007F751D">
      <w:p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rFonts w:ascii="Times New Roman" w:hAnsi="Times New Roman" w:cs="Times New Roman"/>
          <w:sz w:val="24"/>
          <w:szCs w:val="24"/>
        </w:rPr>
        <w:t xml:space="preserve"> </w:t>
      </w:r>
      <w:r w:rsidR="007F751D">
        <w:rPr>
          <w:rFonts w:ascii="Times New Roman" w:hAnsi="Times New Roman" w:cs="Times New Roman"/>
          <w:sz w:val="24"/>
          <w:szCs w:val="24"/>
        </w:rPr>
        <w:t xml:space="preserve">Одно из требований ФГОС ДО - </w:t>
      </w:r>
      <w:r w:rsidR="00593A14" w:rsidRPr="007C3BF8">
        <w:rPr>
          <w:rFonts w:ascii="Times New Roman" w:hAnsi="Times New Roman" w:cs="Times New Roman"/>
          <w:sz w:val="24"/>
          <w:szCs w:val="24"/>
        </w:rPr>
        <w:t>создать образовательное пространство в детском саду, способное обеспечить развитие самостоятельности ребенка, сделать его полноценным субъектом образовательных отношений. Для того</w:t>
      </w:r>
      <w:r w:rsidR="006748C3" w:rsidRPr="007C3BF8">
        <w:rPr>
          <w:rFonts w:ascii="Times New Roman" w:hAnsi="Times New Roman" w:cs="Times New Roman"/>
          <w:sz w:val="24"/>
          <w:szCs w:val="24"/>
        </w:rPr>
        <w:t xml:space="preserve"> чтобы организовать и обогатить </w:t>
      </w:r>
      <w:r w:rsidR="00593A14" w:rsidRPr="007C3BF8">
        <w:rPr>
          <w:rFonts w:ascii="Times New Roman" w:hAnsi="Times New Roman" w:cs="Times New Roman"/>
          <w:sz w:val="24"/>
          <w:szCs w:val="24"/>
        </w:rPr>
        <w:t>самостоятельную детскую деятельность, нужно модернизировать образовательную среду. С</w:t>
      </w:r>
      <w:r w:rsidR="001E2F7B">
        <w:rPr>
          <w:rFonts w:ascii="Times New Roman" w:hAnsi="Times New Roman" w:cs="Times New Roman"/>
          <w:sz w:val="24"/>
          <w:szCs w:val="24"/>
        </w:rPr>
        <w:t xml:space="preserve"> этой целью в нашей группе</w:t>
      </w:r>
      <w:r w:rsidR="00593A14" w:rsidRPr="007C3BF8">
        <w:rPr>
          <w:rFonts w:ascii="Times New Roman" w:hAnsi="Times New Roman" w:cs="Times New Roman"/>
          <w:sz w:val="24"/>
          <w:szCs w:val="24"/>
        </w:rPr>
        <w:t xml:space="preserve"> была внедрена технология «Говорящая стена».</w:t>
      </w:r>
    </w:p>
    <w:p w14:paraId="3690D458" w14:textId="77777777" w:rsidR="002659A4" w:rsidRPr="007C3BF8" w:rsidRDefault="002659A4" w:rsidP="007F751D">
      <w:p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rFonts w:ascii="Times New Roman" w:hAnsi="Times New Roman" w:cs="Times New Roman"/>
          <w:sz w:val="24"/>
          <w:szCs w:val="24"/>
        </w:rPr>
        <w:t xml:space="preserve">Цель: Создание условий для полноценного развития дошкольников по всем образовательным областям ФГОС в соответствии с конкретными особенностями и требованиями образовательной программы детского сада. Задачи:  </w:t>
      </w:r>
    </w:p>
    <w:p w14:paraId="6D2F0C75" w14:textId="77777777" w:rsidR="002659A4" w:rsidRPr="007C3BF8" w:rsidRDefault="002659A4" w:rsidP="007F751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rFonts w:ascii="Times New Roman" w:hAnsi="Times New Roman" w:cs="Times New Roman"/>
          <w:sz w:val="24"/>
          <w:szCs w:val="24"/>
        </w:rPr>
        <w:t>Создать атмосферу эмоционального комфорта.</w:t>
      </w:r>
    </w:p>
    <w:p w14:paraId="40FDD233" w14:textId="77777777" w:rsidR="002659A4" w:rsidRPr="007C3BF8" w:rsidRDefault="002659A4" w:rsidP="007F751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rFonts w:ascii="Times New Roman" w:hAnsi="Times New Roman" w:cs="Times New Roman"/>
          <w:sz w:val="24"/>
          <w:szCs w:val="24"/>
        </w:rPr>
        <w:t>Создать условия для творческого самовыражения.</w:t>
      </w:r>
    </w:p>
    <w:p w14:paraId="6475C55E" w14:textId="77777777" w:rsidR="00BE3C97" w:rsidRPr="007C3BF8" w:rsidRDefault="002659A4" w:rsidP="007F751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rFonts w:ascii="Times New Roman" w:hAnsi="Times New Roman" w:cs="Times New Roman"/>
          <w:sz w:val="24"/>
          <w:szCs w:val="24"/>
        </w:rPr>
        <w:t>Создать условия для проявления познавательной активности</w:t>
      </w:r>
      <w:r w:rsidR="00BE3C97" w:rsidRPr="007C3BF8">
        <w:rPr>
          <w:rFonts w:ascii="Times New Roman" w:hAnsi="Times New Roman" w:cs="Times New Roman"/>
          <w:sz w:val="24"/>
          <w:szCs w:val="24"/>
        </w:rPr>
        <w:t xml:space="preserve"> </w:t>
      </w:r>
      <w:r w:rsidRPr="007C3BF8">
        <w:rPr>
          <w:rFonts w:ascii="Times New Roman" w:hAnsi="Times New Roman" w:cs="Times New Roman"/>
          <w:sz w:val="24"/>
          <w:szCs w:val="24"/>
        </w:rPr>
        <w:t xml:space="preserve">детей.   </w:t>
      </w:r>
    </w:p>
    <w:p w14:paraId="152194FF" w14:textId="77777777" w:rsidR="002659A4" w:rsidRPr="007C3BF8" w:rsidRDefault="002659A4" w:rsidP="007F751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rFonts w:ascii="Times New Roman" w:hAnsi="Times New Roman" w:cs="Times New Roman"/>
          <w:sz w:val="24"/>
          <w:szCs w:val="24"/>
        </w:rPr>
        <w:t>Создать благоприятные условия для восприятия и созерцания,</w:t>
      </w:r>
    </w:p>
    <w:p w14:paraId="445DB90D" w14:textId="77777777" w:rsidR="002659A4" w:rsidRPr="007C3BF8" w:rsidRDefault="002659A4" w:rsidP="007F751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rFonts w:ascii="Times New Roman" w:hAnsi="Times New Roman" w:cs="Times New Roman"/>
          <w:sz w:val="24"/>
          <w:szCs w:val="24"/>
        </w:rPr>
        <w:t>Обращать внимание детей на красоту природы, живописи, предметов декоративно-прикладного искусства, книжных иллюстраций. Развивающая стена – способ организовать самостоятельную деятельность детей.</w:t>
      </w:r>
    </w:p>
    <w:p w14:paraId="5A910D53" w14:textId="77777777" w:rsidR="00635AB5" w:rsidRPr="007C3BF8" w:rsidRDefault="003B06AC" w:rsidP="007F751D">
      <w:p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rFonts w:ascii="Times New Roman" w:hAnsi="Times New Roman" w:cs="Times New Roman"/>
          <w:sz w:val="24"/>
          <w:szCs w:val="24"/>
        </w:rPr>
        <w:t xml:space="preserve"> </w:t>
      </w:r>
      <w:r w:rsidR="00593A14" w:rsidRPr="007C3BF8">
        <w:rPr>
          <w:rFonts w:ascii="Times New Roman" w:hAnsi="Times New Roman" w:cs="Times New Roman"/>
          <w:sz w:val="24"/>
          <w:szCs w:val="24"/>
        </w:rPr>
        <w:t xml:space="preserve">Основная идея технологии «Говорящая стена» – трансформация среды пребывания детей в воспитательно - обучающую среду. Говорящая стена – инструмент, который позволяет необычным образом изменить развивающую предметно - пространственную среду ДОУ в своеобразный живой экран. Говорящая стена (интерактивная)- это:  </w:t>
      </w:r>
    </w:p>
    <w:p w14:paraId="09B90EAF" w14:textId="77777777" w:rsidR="005A63B9" w:rsidRPr="007C3BF8" w:rsidRDefault="00635AB5" w:rsidP="007F751D">
      <w:p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rFonts w:ascii="Times New Roman" w:hAnsi="Times New Roman" w:cs="Times New Roman"/>
          <w:sz w:val="24"/>
          <w:szCs w:val="24"/>
        </w:rPr>
        <w:t xml:space="preserve">  -  </w:t>
      </w:r>
      <w:r w:rsidR="00593A14" w:rsidRPr="007C3BF8">
        <w:rPr>
          <w:rFonts w:ascii="Times New Roman" w:hAnsi="Times New Roman" w:cs="Times New Roman"/>
          <w:sz w:val="24"/>
          <w:szCs w:val="24"/>
        </w:rPr>
        <w:t>центр познавательного развития,</w:t>
      </w:r>
    </w:p>
    <w:p w14:paraId="1B7507C6" w14:textId="77777777" w:rsidR="005A63B9" w:rsidRPr="007C3BF8" w:rsidRDefault="00593A14" w:rsidP="007F751D">
      <w:p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rFonts w:ascii="Times New Roman" w:hAnsi="Times New Roman" w:cs="Times New Roman"/>
          <w:sz w:val="24"/>
          <w:szCs w:val="24"/>
        </w:rPr>
        <w:t xml:space="preserve">  </w:t>
      </w:r>
      <w:r w:rsidR="00635AB5" w:rsidRPr="007C3BF8">
        <w:rPr>
          <w:rFonts w:ascii="Times New Roman" w:hAnsi="Times New Roman" w:cs="Times New Roman"/>
          <w:sz w:val="24"/>
          <w:szCs w:val="24"/>
        </w:rPr>
        <w:t xml:space="preserve">- </w:t>
      </w:r>
      <w:r w:rsidRPr="007C3BF8">
        <w:rPr>
          <w:rFonts w:ascii="Times New Roman" w:hAnsi="Times New Roman" w:cs="Times New Roman"/>
          <w:sz w:val="24"/>
          <w:szCs w:val="24"/>
        </w:rPr>
        <w:t>социально - коммуникативный центр,</w:t>
      </w:r>
    </w:p>
    <w:p w14:paraId="73B7F33E" w14:textId="77777777" w:rsidR="005A63B9" w:rsidRPr="007C3BF8" w:rsidRDefault="00593A14" w:rsidP="007F751D">
      <w:p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rFonts w:ascii="Times New Roman" w:hAnsi="Times New Roman" w:cs="Times New Roman"/>
          <w:sz w:val="24"/>
          <w:szCs w:val="24"/>
        </w:rPr>
        <w:t xml:space="preserve"> </w:t>
      </w:r>
      <w:r w:rsidR="00635AB5" w:rsidRPr="007C3BF8">
        <w:rPr>
          <w:rFonts w:ascii="Times New Roman" w:hAnsi="Times New Roman" w:cs="Times New Roman"/>
          <w:sz w:val="24"/>
          <w:szCs w:val="24"/>
        </w:rPr>
        <w:t xml:space="preserve">- </w:t>
      </w:r>
      <w:r w:rsidRPr="007C3BF8">
        <w:rPr>
          <w:rFonts w:ascii="Times New Roman" w:hAnsi="Times New Roman" w:cs="Times New Roman"/>
          <w:sz w:val="24"/>
          <w:szCs w:val="24"/>
        </w:rPr>
        <w:t>центр художественно - эстетического развития.</w:t>
      </w:r>
      <w:r w:rsidR="003B06AC" w:rsidRPr="007C3B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FB9A31" w14:textId="77777777" w:rsidR="005A63B9" w:rsidRPr="007C3BF8" w:rsidRDefault="00593A14" w:rsidP="007F751D">
      <w:p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rFonts w:ascii="Times New Roman" w:hAnsi="Times New Roman" w:cs="Times New Roman"/>
          <w:sz w:val="24"/>
          <w:szCs w:val="24"/>
        </w:rPr>
        <w:sym w:font="Symbol" w:char="F0B7"/>
      </w:r>
      <w:r w:rsidRPr="007C3BF8">
        <w:rPr>
          <w:rFonts w:ascii="Times New Roman" w:hAnsi="Times New Roman" w:cs="Times New Roman"/>
          <w:sz w:val="24"/>
          <w:szCs w:val="24"/>
        </w:rPr>
        <w:t xml:space="preserve"> Интерактивная стена решает важные воспитательно - образовательные задачи:  создаёт условия для игровой, познавательной, творческой активности детей;  позволяет изменять предметно - пространственную среду с</w:t>
      </w:r>
      <w:r w:rsidR="005A63B9" w:rsidRPr="007C3BF8">
        <w:rPr>
          <w:rFonts w:ascii="Times New Roman" w:hAnsi="Times New Roman" w:cs="Times New Roman"/>
          <w:sz w:val="24"/>
          <w:szCs w:val="24"/>
        </w:rPr>
        <w:t xml:space="preserve"> </w:t>
      </w:r>
      <w:r w:rsidRPr="007C3BF8">
        <w:rPr>
          <w:rFonts w:ascii="Times New Roman" w:hAnsi="Times New Roman" w:cs="Times New Roman"/>
          <w:sz w:val="24"/>
          <w:szCs w:val="24"/>
        </w:rPr>
        <w:t>учётом образовательной ситуации;  развивает внимание, память, мелкую моторику, речь, зрительное</w:t>
      </w:r>
      <w:r w:rsidR="00635AB5" w:rsidRPr="007C3BF8">
        <w:rPr>
          <w:rFonts w:ascii="Times New Roman" w:hAnsi="Times New Roman" w:cs="Times New Roman"/>
          <w:sz w:val="24"/>
          <w:szCs w:val="24"/>
        </w:rPr>
        <w:t xml:space="preserve"> </w:t>
      </w:r>
      <w:r w:rsidRPr="007C3BF8">
        <w:rPr>
          <w:rFonts w:ascii="Times New Roman" w:hAnsi="Times New Roman" w:cs="Times New Roman"/>
          <w:sz w:val="24"/>
          <w:szCs w:val="24"/>
        </w:rPr>
        <w:t xml:space="preserve"> и слуховое восприятие, воображение, творческое мышление дошкольников;  обеспечивает эмоциональный комфорт для детей.</w:t>
      </w:r>
    </w:p>
    <w:p w14:paraId="39572FA1" w14:textId="77777777" w:rsidR="00635AB5" w:rsidRPr="007C3BF8" w:rsidRDefault="00593A14" w:rsidP="007F751D">
      <w:pPr>
        <w:jc w:val="both"/>
        <w:rPr>
          <w:sz w:val="24"/>
          <w:szCs w:val="24"/>
        </w:rPr>
      </w:pPr>
      <w:r w:rsidRPr="007C3BF8">
        <w:rPr>
          <w:rFonts w:ascii="Times New Roman" w:hAnsi="Times New Roman" w:cs="Times New Roman"/>
          <w:sz w:val="24"/>
          <w:szCs w:val="24"/>
        </w:rPr>
        <w:sym w:font="Symbol" w:char="F0B7"/>
      </w:r>
      <w:r w:rsidRPr="007C3BF8">
        <w:rPr>
          <w:rFonts w:ascii="Times New Roman" w:hAnsi="Times New Roman" w:cs="Times New Roman"/>
          <w:sz w:val="24"/>
          <w:szCs w:val="24"/>
        </w:rPr>
        <w:t xml:space="preserve"> Интерактивная стена даёт возможность взрослому и ребёнку совместно участвовать в создании окружающей среды, которая может изменяться и легко трансформироваться.</w:t>
      </w:r>
      <w:r w:rsidR="00635AB5" w:rsidRPr="007C3BF8">
        <w:rPr>
          <w:sz w:val="24"/>
          <w:szCs w:val="24"/>
        </w:rPr>
        <w:t xml:space="preserve"> </w:t>
      </w:r>
    </w:p>
    <w:p w14:paraId="60CB07A2" w14:textId="77777777" w:rsidR="00323CF2" w:rsidRPr="007C3BF8" w:rsidRDefault="00635AB5" w:rsidP="007F751D">
      <w:p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rFonts w:ascii="Times New Roman" w:hAnsi="Times New Roman" w:cs="Times New Roman"/>
          <w:sz w:val="24"/>
          <w:szCs w:val="24"/>
        </w:rPr>
        <w:t xml:space="preserve"> Говорящая стена помогает педагогу ненавязчиво познакомить, изучить, закрепить и расширить полученный детьми опыт, сделать образовательную деятельность яркой и динамичной, при этом проявить педагогическое мастерство. </w:t>
      </w:r>
    </w:p>
    <w:p w14:paraId="67F0AB04" w14:textId="77777777" w:rsidR="003B06AC" w:rsidRPr="007C3BF8" w:rsidRDefault="00635AB5" w:rsidP="007F751D">
      <w:p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rFonts w:ascii="Times New Roman" w:hAnsi="Times New Roman" w:cs="Times New Roman"/>
          <w:sz w:val="24"/>
          <w:szCs w:val="24"/>
        </w:rPr>
        <w:lastRenderedPageBreak/>
        <w:t>Работа с «Говорящей стеной» начинается с нового для детей материа</w:t>
      </w:r>
      <w:r w:rsidR="00323CF2" w:rsidRPr="007C3BF8">
        <w:rPr>
          <w:rFonts w:ascii="Times New Roman" w:hAnsi="Times New Roman" w:cs="Times New Roman"/>
          <w:sz w:val="24"/>
          <w:szCs w:val="24"/>
        </w:rPr>
        <w:t xml:space="preserve">ла. На занятиях знакомим детей </w:t>
      </w:r>
      <w:r w:rsidRPr="007C3BF8">
        <w:rPr>
          <w:rFonts w:ascii="Times New Roman" w:hAnsi="Times New Roman" w:cs="Times New Roman"/>
          <w:sz w:val="24"/>
          <w:szCs w:val="24"/>
        </w:rPr>
        <w:t xml:space="preserve"> с темой, размещаем наглядный материал, пособия. Работа проводится фронтально. Применяя наглядные, словесные, проблемно - поисковые методы изучаем материал. Затем, в свободном доступе остаются карточки, наглядный материал по теме. Дети в самостоятельной деятельности имеют возможность действовать с материалом, играть, исследов</w:t>
      </w:r>
      <w:r w:rsidR="00323CF2" w:rsidRPr="007C3BF8">
        <w:rPr>
          <w:rFonts w:ascii="Times New Roman" w:hAnsi="Times New Roman" w:cs="Times New Roman"/>
          <w:sz w:val="24"/>
          <w:szCs w:val="24"/>
        </w:rPr>
        <w:t xml:space="preserve">ать. </w:t>
      </w:r>
      <w:r w:rsidRPr="007C3BF8">
        <w:rPr>
          <w:rFonts w:ascii="Times New Roman" w:hAnsi="Times New Roman" w:cs="Times New Roman"/>
          <w:sz w:val="24"/>
          <w:szCs w:val="24"/>
        </w:rPr>
        <w:t>При работе со стеной педагог может делить детей по группам, также работа со стеной может проводиться индивидуально.</w:t>
      </w:r>
      <w:r w:rsidR="003B06AC" w:rsidRPr="007C3BF8">
        <w:rPr>
          <w:rFonts w:ascii="Times New Roman" w:hAnsi="Times New Roman" w:cs="Times New Roman"/>
          <w:sz w:val="24"/>
          <w:szCs w:val="24"/>
        </w:rPr>
        <w:t xml:space="preserve"> </w:t>
      </w:r>
      <w:r w:rsidR="00B946C4" w:rsidRPr="007C3BF8">
        <w:rPr>
          <w:rFonts w:ascii="Times New Roman" w:hAnsi="Times New Roman" w:cs="Times New Roman"/>
          <w:sz w:val="24"/>
          <w:szCs w:val="24"/>
        </w:rPr>
        <w:t>На уровне глаз детей размещается разнообразная информация в д</w:t>
      </w:r>
      <w:r w:rsidR="006A7DEA" w:rsidRPr="007C3BF8">
        <w:rPr>
          <w:rFonts w:ascii="Times New Roman" w:hAnsi="Times New Roman" w:cs="Times New Roman"/>
          <w:sz w:val="24"/>
          <w:szCs w:val="24"/>
        </w:rPr>
        <w:t>оступной для детей форме, силуэты животных, птиц, дорожные знаки, транспорт и т.п.</w:t>
      </w:r>
      <w:r w:rsidR="005814FB" w:rsidRPr="007C3BF8">
        <w:rPr>
          <w:rFonts w:ascii="Times New Roman" w:hAnsi="Times New Roman" w:cs="Times New Roman"/>
          <w:sz w:val="24"/>
          <w:szCs w:val="24"/>
        </w:rPr>
        <w:t xml:space="preserve"> </w:t>
      </w:r>
      <w:r w:rsidR="00B946C4" w:rsidRPr="007C3BF8">
        <w:rPr>
          <w:rFonts w:ascii="Times New Roman" w:hAnsi="Times New Roman" w:cs="Times New Roman"/>
          <w:sz w:val="24"/>
          <w:szCs w:val="24"/>
        </w:rPr>
        <w:t>Говорящая стена может включать много элементов. Центральную часть нашей</w:t>
      </w:r>
      <w:r w:rsidR="006A7DEA" w:rsidRPr="007C3BF8">
        <w:rPr>
          <w:rFonts w:ascii="Times New Roman" w:hAnsi="Times New Roman" w:cs="Times New Roman"/>
          <w:sz w:val="24"/>
          <w:szCs w:val="24"/>
        </w:rPr>
        <w:t xml:space="preserve"> стены занимает панно</w:t>
      </w:r>
      <w:r w:rsidR="00CE06D0" w:rsidRPr="007C3BF8">
        <w:rPr>
          <w:rFonts w:ascii="Times New Roman" w:hAnsi="Times New Roman" w:cs="Times New Roman"/>
          <w:sz w:val="24"/>
          <w:szCs w:val="24"/>
        </w:rPr>
        <w:t xml:space="preserve"> с нарисованным сюжетом</w:t>
      </w:r>
      <w:r w:rsidR="00D02DA6" w:rsidRPr="007C3BF8">
        <w:rPr>
          <w:rFonts w:ascii="Times New Roman" w:hAnsi="Times New Roman" w:cs="Times New Roman"/>
          <w:sz w:val="24"/>
          <w:szCs w:val="24"/>
        </w:rPr>
        <w:t>.</w:t>
      </w:r>
      <w:r w:rsidR="006A7DEA" w:rsidRPr="007C3BF8">
        <w:rPr>
          <w:rFonts w:ascii="Times New Roman" w:hAnsi="Times New Roman" w:cs="Times New Roman"/>
          <w:sz w:val="24"/>
          <w:szCs w:val="24"/>
        </w:rPr>
        <w:t xml:space="preserve"> </w:t>
      </w:r>
      <w:r w:rsidR="00D02DA6" w:rsidRPr="007C3BF8">
        <w:rPr>
          <w:rFonts w:ascii="Times New Roman" w:hAnsi="Times New Roman" w:cs="Times New Roman"/>
          <w:sz w:val="24"/>
          <w:szCs w:val="24"/>
        </w:rPr>
        <w:t xml:space="preserve"> Вокруг панно</w:t>
      </w:r>
      <w:r w:rsidR="00B946C4" w:rsidRPr="007C3BF8">
        <w:rPr>
          <w:rFonts w:ascii="Times New Roman" w:hAnsi="Times New Roman" w:cs="Times New Roman"/>
          <w:sz w:val="24"/>
          <w:szCs w:val="24"/>
        </w:rPr>
        <w:t xml:space="preserve"> на стене можно закрепить прищепки, липучки, кармашки, что увеличит</w:t>
      </w:r>
      <w:r w:rsidR="00AB5854" w:rsidRPr="007C3BF8">
        <w:rPr>
          <w:rFonts w:ascii="Times New Roman" w:hAnsi="Times New Roman" w:cs="Times New Roman"/>
          <w:sz w:val="24"/>
          <w:szCs w:val="24"/>
        </w:rPr>
        <w:t xml:space="preserve"> развивающее пространство  и повышает</w:t>
      </w:r>
      <w:r w:rsidR="00B946C4" w:rsidRPr="007C3BF8">
        <w:rPr>
          <w:rFonts w:ascii="Times New Roman" w:hAnsi="Times New Roman" w:cs="Times New Roman"/>
          <w:sz w:val="24"/>
          <w:szCs w:val="24"/>
        </w:rPr>
        <w:t xml:space="preserve"> его вариативность. На прищепки подве</w:t>
      </w:r>
      <w:r w:rsidR="00D02DA6" w:rsidRPr="007C3BF8">
        <w:rPr>
          <w:rFonts w:ascii="Times New Roman" w:hAnsi="Times New Roman" w:cs="Times New Roman"/>
          <w:sz w:val="24"/>
          <w:szCs w:val="24"/>
        </w:rPr>
        <w:t xml:space="preserve">шиваются силуэты </w:t>
      </w:r>
      <w:r w:rsidR="00B946C4" w:rsidRPr="007C3BF8">
        <w:rPr>
          <w:rFonts w:ascii="Times New Roman" w:hAnsi="Times New Roman" w:cs="Times New Roman"/>
          <w:sz w:val="24"/>
          <w:szCs w:val="24"/>
        </w:rPr>
        <w:t>и схемы к занятиям, работы воспитанников. Такой способ организации пространства стены позволяет педагогу разместить больше информации, что повышает разв</w:t>
      </w:r>
      <w:r w:rsidR="00AB5854" w:rsidRPr="007C3BF8">
        <w:rPr>
          <w:rFonts w:ascii="Times New Roman" w:hAnsi="Times New Roman" w:cs="Times New Roman"/>
          <w:sz w:val="24"/>
          <w:szCs w:val="24"/>
        </w:rPr>
        <w:t xml:space="preserve">ивающий потенциал. </w:t>
      </w:r>
    </w:p>
    <w:p w14:paraId="16DD9824" w14:textId="77777777" w:rsidR="00B40F2B" w:rsidRPr="007F751D" w:rsidRDefault="00CC6033" w:rsidP="007F751D">
      <w:p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noProof/>
          <w:sz w:val="24"/>
          <w:szCs w:val="24"/>
          <w:lang w:eastAsia="ru-RU"/>
        </w:rPr>
        <w:t xml:space="preserve"> </w:t>
      </w:r>
      <w:r w:rsidR="003B06AC" w:rsidRPr="007C3BF8">
        <w:rPr>
          <w:rFonts w:ascii="Times New Roman" w:hAnsi="Times New Roman" w:cs="Times New Roman"/>
          <w:sz w:val="24"/>
          <w:szCs w:val="24"/>
        </w:rPr>
        <w:t xml:space="preserve"> </w:t>
      </w:r>
      <w:r w:rsidR="00B40F2B" w:rsidRPr="007F751D">
        <w:rPr>
          <w:rFonts w:ascii="Times New Roman" w:hAnsi="Times New Roman" w:cs="Times New Roman"/>
          <w:sz w:val="24"/>
          <w:szCs w:val="24"/>
        </w:rPr>
        <w:t xml:space="preserve">    </w:t>
      </w:r>
      <w:r w:rsidR="00DD713D" w:rsidRPr="007C3B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DED0CC" wp14:editId="11FD00BF">
            <wp:extent cx="4239878" cy="2499154"/>
            <wp:effectExtent l="57150" t="38100" r="46372" b="15446"/>
            <wp:docPr id="10" name="Рисунок 2" descr="C:\Users\maxga\Desktop\IMG20231228141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maxga\Desktop\IMG20231228141933.jpg"/>
                    <pic:cNvPicPr>
                      <a:picLocks noGrp="1"/>
                    </pic:cNvPicPr>
                  </pic:nvPicPr>
                  <pic:blipFill>
                    <a:blip r:embed="rId5" cstate="print"/>
                    <a:srcRect t="5720" b="10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213" cy="25034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F2B" w:rsidRPr="007F751D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14:paraId="4E224ED4" w14:textId="77777777" w:rsidR="00F6103C" w:rsidRPr="007C3BF8" w:rsidRDefault="00F6103C" w:rsidP="007F751D">
      <w:p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rFonts w:ascii="Times New Roman" w:hAnsi="Times New Roman" w:cs="Times New Roman"/>
          <w:b/>
          <w:bCs/>
          <w:sz w:val="24"/>
          <w:szCs w:val="24"/>
        </w:rPr>
        <w:t>Панно с нарисованным сюжетом «Зима»,  для закрепления пройденного материала по лексическим темам декабря, января, февраля. Также оно используется для успешного освоения  нового материала, закрепления пройденного, индивидуальной работы с долго отсутствующими детьми, самостоятельной игровой деятельности.</w:t>
      </w:r>
      <w:r w:rsidR="00F9321D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5370C3C" w14:textId="77777777" w:rsidR="00B946C4" w:rsidRPr="007C3BF8" w:rsidRDefault="00B946C4" w:rsidP="007F751D">
      <w:p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rFonts w:ascii="Times New Roman" w:hAnsi="Times New Roman" w:cs="Times New Roman"/>
          <w:sz w:val="24"/>
          <w:szCs w:val="24"/>
        </w:rPr>
        <w:t xml:space="preserve">Все элементы стены сделаны из материалов разной фактуры. При желании ребенок может внести «изменения» в развернутый на стене игрушечный </w:t>
      </w:r>
      <w:r w:rsidR="00F76322" w:rsidRPr="007C3BF8">
        <w:rPr>
          <w:rFonts w:ascii="Times New Roman" w:hAnsi="Times New Roman" w:cs="Times New Roman"/>
          <w:sz w:val="24"/>
          <w:szCs w:val="24"/>
        </w:rPr>
        <w:t xml:space="preserve">мир: перевесить деревья </w:t>
      </w:r>
      <w:r w:rsidRPr="007C3BF8">
        <w:rPr>
          <w:rFonts w:ascii="Times New Roman" w:hAnsi="Times New Roman" w:cs="Times New Roman"/>
          <w:sz w:val="24"/>
          <w:szCs w:val="24"/>
        </w:rPr>
        <w:t xml:space="preserve"> или пересадить птичек. Главное преимущество «Говорящей стены» в том, что дети могут самостоятельно в свободное время пользоваться материалами. В свободном доступе детей пособия, раздаточные материалы, иллюстрации, к</w:t>
      </w:r>
      <w:r w:rsidR="00F76322" w:rsidRPr="007C3BF8">
        <w:rPr>
          <w:rFonts w:ascii="Times New Roman" w:hAnsi="Times New Roman" w:cs="Times New Roman"/>
          <w:sz w:val="24"/>
          <w:szCs w:val="24"/>
        </w:rPr>
        <w:t xml:space="preserve">артинки. </w:t>
      </w:r>
    </w:p>
    <w:p w14:paraId="7BDD1EE1" w14:textId="77777777" w:rsidR="00F6103C" w:rsidRPr="007C3BF8" w:rsidRDefault="00F76322" w:rsidP="007F751D">
      <w:p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rFonts w:ascii="Times New Roman" w:hAnsi="Times New Roman" w:cs="Times New Roman"/>
          <w:sz w:val="24"/>
          <w:szCs w:val="24"/>
        </w:rPr>
        <w:t xml:space="preserve">«Говорящая стена» позволяет учитывать индивидуальные особенности развития ребёнка, интересы. </w:t>
      </w:r>
      <w:r w:rsidR="00F6103C" w:rsidRPr="007C3BF8">
        <w:rPr>
          <w:rFonts w:ascii="Times New Roman" w:hAnsi="Times New Roman" w:cs="Times New Roman"/>
          <w:sz w:val="24"/>
          <w:szCs w:val="24"/>
        </w:rPr>
        <w:t xml:space="preserve"> </w:t>
      </w:r>
      <w:r w:rsidRPr="007C3BF8">
        <w:rPr>
          <w:rFonts w:ascii="Times New Roman" w:hAnsi="Times New Roman" w:cs="Times New Roman"/>
          <w:sz w:val="24"/>
          <w:szCs w:val="24"/>
        </w:rPr>
        <w:t xml:space="preserve">Самостоятельная деятельность детей не должна регламентироваться педагогом. Педагог должен не руководить ребенком, а уважать его интересы, индивидуальные особенности развития. Наблюдать, а не вмешиваться. Не навязывать темп выполнения, не предлагать способов решения, не оценивать шаги к его выполнению, не подталкивать к правильному решению, не предлагать его в случае затруднения. Только тогда, </w:t>
      </w:r>
      <w:r w:rsidRPr="007C3BF8">
        <w:rPr>
          <w:rFonts w:ascii="Times New Roman" w:hAnsi="Times New Roman" w:cs="Times New Roman"/>
          <w:sz w:val="24"/>
          <w:szCs w:val="24"/>
        </w:rPr>
        <w:lastRenderedPageBreak/>
        <w:t xml:space="preserve">интеллектуальная «говорящая» стена выполнит функцию путеводителя по образовательным маршрутам, которые ребёнок выбирает самостоятельно. </w:t>
      </w:r>
    </w:p>
    <w:p w14:paraId="6CF689B5" w14:textId="77777777" w:rsidR="00DD713D" w:rsidRPr="007F751D" w:rsidRDefault="00DD713D" w:rsidP="007F75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751D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="003B06AC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0F2B" w:rsidRPr="007C3BF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21262AC" wp14:editId="06603EAC">
            <wp:extent cx="2014965" cy="2416776"/>
            <wp:effectExtent l="57150" t="38100" r="42435" b="21624"/>
            <wp:docPr id="6" name="Рисунок 4" descr="C:\Users\maxga\Desktop\IMG-89265effb82c1c6451660210c9d4d90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C:\Users\maxga\Desktop\IMG-89265effb82c1c6451660210c9d4d908-V.jpg"/>
                    <pic:cNvPicPr>
                      <a:picLocks noGr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65" cy="24167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751D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7C3BF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5510C53" wp14:editId="01529CB4">
            <wp:extent cx="1988906" cy="2424395"/>
            <wp:effectExtent l="57150" t="38100" r="30394" b="14005"/>
            <wp:docPr id="7" name="Рисунок 5" descr="C:\Users\maxga\Desktop\IMG202402261055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C:\Users\maxga\Desktop\IMG20240226105559.jpg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06" cy="24243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0DDB37" w14:textId="77777777" w:rsidR="00F9321D" w:rsidRPr="007C3BF8" w:rsidRDefault="00F9321D" w:rsidP="007F75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3BF8">
        <w:rPr>
          <w:rFonts w:ascii="Times New Roman" w:hAnsi="Times New Roman" w:cs="Times New Roman"/>
          <w:b/>
          <w:bCs/>
          <w:sz w:val="24"/>
          <w:szCs w:val="24"/>
        </w:rPr>
        <w:t>Для закрепления знаний о поведении диких животных зимой</w:t>
      </w:r>
      <w:r w:rsidR="00A1274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разместили наглядный материал, который </w:t>
      </w:r>
      <w:r w:rsidR="009E60BF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Андрей </w:t>
      </w:r>
      <w:r w:rsidRPr="007C3BF8">
        <w:rPr>
          <w:rFonts w:ascii="Times New Roman" w:hAnsi="Times New Roman" w:cs="Times New Roman"/>
          <w:b/>
          <w:bCs/>
          <w:sz w:val="24"/>
          <w:szCs w:val="24"/>
        </w:rPr>
        <w:t>можно потрогать, погладить. Это лиса и волк в теплых меховых шубах, зайчик в белой шубке, белка в серой, медведь, спящий до весны берлоге, а ежик в норке.</w:t>
      </w:r>
      <w:r w:rsidR="003B06AC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39FAD90" w14:textId="77777777" w:rsidR="001A4907" w:rsidRPr="007F751D" w:rsidRDefault="00DD713D" w:rsidP="007F75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3BF8">
        <w:rPr>
          <w:noProof/>
          <w:sz w:val="24"/>
          <w:szCs w:val="24"/>
          <w:lang w:eastAsia="ru-RU"/>
        </w:rPr>
        <w:t xml:space="preserve"> </w:t>
      </w:r>
      <w:r w:rsidR="001A4907" w:rsidRPr="007F751D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7C3BF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95262FB" wp14:editId="48AC1CDD">
            <wp:extent cx="1977596" cy="2466203"/>
            <wp:effectExtent l="57150" t="38100" r="41704" b="10297"/>
            <wp:docPr id="12" name="Рисунок 12" descr="C:\Users\maxga\Desktop\IMG202402261059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Users\maxga\Desktop\IMG20240226105926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51" cy="24682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6AC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A4907" w:rsidRPr="007F751D"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 w:rsidR="001A4907" w:rsidRPr="007C3BF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DDC1BE3" wp14:editId="50267F86">
            <wp:extent cx="1961120" cy="2460960"/>
            <wp:effectExtent l="57150" t="38100" r="39130" b="15540"/>
            <wp:docPr id="13" name="Рисунок 13" descr="C:\Users\maxga\Desktop\IMG-9acc73867e087d35a6750a42e3e5e610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C:\Users\maxga\Desktop\IMG-9acc73867e087d35a6750a42e3e5e610-V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52" cy="24709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24C53" w14:textId="77777777" w:rsidR="003C6B7F" w:rsidRDefault="003C6B7F" w:rsidP="007F75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Игра «Третий лишний». Настя безошибочно определяет всех зимующих птиц и размещает их на панно. Грудки птиц обклеены разноцветными перьями. Насте нравится их трогать. Она запоминает, как выглядят птицы:  на грудке синицы желтые перышки, у снегиря красные, у  воробушка коричневые и серые. </w:t>
      </w:r>
    </w:p>
    <w:p w14:paraId="11C6CBEB" w14:textId="77777777" w:rsidR="00A12741" w:rsidRPr="007C3BF8" w:rsidRDefault="00A12741" w:rsidP="007F75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89BFF4" w14:textId="77777777" w:rsidR="00215441" w:rsidRPr="007C3BF8" w:rsidRDefault="00215441" w:rsidP="007F75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3BF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FF70A06" wp14:editId="734879EB">
            <wp:extent cx="5939910" cy="1131673"/>
            <wp:effectExtent l="57150" t="38100" r="41790" b="11327"/>
            <wp:docPr id="22" name="Рисунок 22" descr="C:\Users\maxga\Desktop\IMG20231228141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maxga\Desktop\IMG20231228141933.jpg"/>
                    <pic:cNvPicPr>
                      <a:picLocks noGrp="1"/>
                    </pic:cNvPicPr>
                  </pic:nvPicPr>
                  <pic:blipFill>
                    <a:blip r:embed="rId10" cstate="print"/>
                    <a:srcRect t="5720" b="6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10" cy="11316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95B55A" w14:textId="77777777" w:rsidR="00215441" w:rsidRPr="007C3BF8" w:rsidRDefault="003B06AC" w:rsidP="007F75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3BF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3C6B7F" w:rsidRPr="007C3BF8">
        <w:rPr>
          <w:rFonts w:ascii="Times New Roman" w:hAnsi="Times New Roman" w:cs="Times New Roman"/>
          <w:b/>
          <w:bCs/>
          <w:sz w:val="24"/>
          <w:szCs w:val="24"/>
        </w:rPr>
        <w:t>Наблюдение и фиксация погоды: облачно, солнечно, снегопад, а может быть моросит дождь. Этой зимой даже такое явление мы наблюдали.</w:t>
      </w:r>
      <w:r w:rsidR="007B58AD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F5B2300" w14:textId="77777777" w:rsidR="00736DF3" w:rsidRPr="007C3BF8" w:rsidRDefault="00736DF3" w:rsidP="007F75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291AAE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3BF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E7A2262" wp14:editId="6E85E6BC">
            <wp:extent cx="1829315" cy="2376170"/>
            <wp:effectExtent l="57150" t="38100" r="37585" b="24130"/>
            <wp:docPr id="14" name="Рисунок 14" descr="C:\Users\maxga\Desktop\IMG-95b3f6415288182d9fefe5cbf781d60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C:\Users\maxga\Desktop\IMG-95b3f6415288182d9fefe5cbf781d608-V.jpg"/>
                    <pic:cNvPicPr>
                      <a:picLocks noGr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34" cy="23759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Pr="007C3BF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1F1B209" wp14:editId="5047C0EF">
            <wp:extent cx="1870504" cy="2387304"/>
            <wp:effectExtent l="57150" t="38100" r="34496" b="12996"/>
            <wp:docPr id="15" name="Рисунок 15" descr="C:\Users\maxga\Desktop\IMG-b9e981a92dd754305815f75d9c800bc3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C:\Users\maxga\Desktop\IMG-b9e981a92dd754305815f75d9c800bc3-V.jpg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130" cy="23906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5A80A8" w14:textId="77777777" w:rsidR="00215441" w:rsidRPr="007C3BF8" w:rsidRDefault="007B58AD" w:rsidP="007F75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3BF8">
        <w:rPr>
          <w:rFonts w:ascii="Times New Roman" w:hAnsi="Times New Roman" w:cs="Times New Roman"/>
          <w:b/>
          <w:bCs/>
          <w:sz w:val="24"/>
          <w:szCs w:val="24"/>
        </w:rPr>
        <w:t>Любимая игра Миланы «Од</w:t>
      </w:r>
      <w:r w:rsidR="00D35D47" w:rsidRPr="007C3BF8">
        <w:rPr>
          <w:rFonts w:ascii="Times New Roman" w:hAnsi="Times New Roman" w:cs="Times New Roman"/>
          <w:b/>
          <w:bCs/>
          <w:sz w:val="24"/>
          <w:szCs w:val="24"/>
        </w:rPr>
        <w:t>ень куклу на зимнюю прогулку»</w:t>
      </w:r>
    </w:p>
    <w:p w14:paraId="490675B6" w14:textId="77777777" w:rsidR="007B58AD" w:rsidRDefault="007B58AD" w:rsidP="007F75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Цель игры: дифференцировать предметы одежды по временам года, запомнить названия предметов одежды, последовательность одевания. </w:t>
      </w:r>
    </w:p>
    <w:p w14:paraId="17DEA84D" w14:textId="77777777" w:rsidR="007F751D" w:rsidRDefault="007F751D" w:rsidP="007F75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EB5C00" w14:textId="77777777" w:rsidR="007F751D" w:rsidRPr="007C3BF8" w:rsidRDefault="007F751D" w:rsidP="007F75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355787" w14:textId="77777777" w:rsidR="000A664F" w:rsidRPr="007C3BF8" w:rsidRDefault="000A664F" w:rsidP="007F751D">
      <w:pPr>
        <w:jc w:val="both"/>
        <w:rPr>
          <w:noProof/>
          <w:sz w:val="24"/>
          <w:szCs w:val="24"/>
          <w:lang w:eastAsia="ru-RU"/>
        </w:rPr>
      </w:pPr>
      <w:r w:rsidRPr="007C3BF8">
        <w:rPr>
          <w:noProof/>
          <w:sz w:val="24"/>
          <w:szCs w:val="24"/>
          <w:lang w:eastAsia="ru-RU"/>
        </w:rPr>
        <w:t xml:space="preserve"> </w:t>
      </w:r>
      <w:r w:rsidR="00E97A97" w:rsidRPr="007C3BF8">
        <w:rPr>
          <w:noProof/>
          <w:sz w:val="24"/>
          <w:szCs w:val="24"/>
          <w:lang w:eastAsia="ru-RU"/>
        </w:rPr>
        <w:t xml:space="preserve">         </w:t>
      </w:r>
      <w:r w:rsidRPr="007C3BF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BC17D78" wp14:editId="78F74CF7">
            <wp:extent cx="2043499" cy="2488671"/>
            <wp:effectExtent l="57150" t="38100" r="32951" b="25929"/>
            <wp:docPr id="16" name="Рисунок 16" descr="C:\Users\maxga\Desktop\IMG202402261104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Users\maxga\Desktop\IMG20240226110441.jpg"/>
                    <pic:cNvPicPr>
                      <a:picLocks noGrp="1"/>
                    </pic:cNvPicPr>
                  </pic:nvPicPr>
                  <pic:blipFill>
                    <a:blip r:embed="rId13" cstate="print"/>
                    <a:srcRect b="14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72" cy="24960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BF8">
        <w:rPr>
          <w:noProof/>
          <w:sz w:val="24"/>
          <w:szCs w:val="24"/>
          <w:lang w:eastAsia="ru-RU"/>
        </w:rPr>
        <w:t xml:space="preserve">  </w:t>
      </w:r>
      <w:r w:rsidR="00E97A97" w:rsidRPr="007C3BF8">
        <w:rPr>
          <w:noProof/>
          <w:sz w:val="24"/>
          <w:szCs w:val="24"/>
          <w:lang w:eastAsia="ru-RU"/>
        </w:rPr>
        <w:t xml:space="preserve">           </w:t>
      </w:r>
      <w:r w:rsidRPr="007C3BF8">
        <w:rPr>
          <w:noProof/>
          <w:sz w:val="24"/>
          <w:szCs w:val="24"/>
          <w:lang w:eastAsia="ru-RU"/>
        </w:rPr>
        <w:t xml:space="preserve"> </w:t>
      </w:r>
      <w:r w:rsidRPr="007C3BF8">
        <w:rPr>
          <w:noProof/>
          <w:sz w:val="24"/>
          <w:szCs w:val="24"/>
          <w:lang w:eastAsia="ru-RU"/>
        </w:rPr>
        <w:drawing>
          <wp:inline distT="0" distB="0" distL="0" distR="0" wp14:anchorId="4250A0FB" wp14:editId="2A3CA3C3">
            <wp:extent cx="1985834" cy="2503300"/>
            <wp:effectExtent l="57150" t="38100" r="33466" b="11300"/>
            <wp:docPr id="17" name="Рисунок 17" descr="C:\Users\maxga\Desktop\IMG20240226110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C:\Users\maxga\Desktop\IMG20240226110517.jpg"/>
                    <pic:cNvPicPr>
                      <a:picLocks noGr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76" cy="25047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751D">
        <w:rPr>
          <w:noProof/>
          <w:sz w:val="24"/>
          <w:szCs w:val="24"/>
          <w:lang w:eastAsia="ru-RU"/>
        </w:rPr>
        <w:t xml:space="preserve">      </w:t>
      </w:r>
      <w:r w:rsidRPr="007C3BF8">
        <w:rPr>
          <w:noProof/>
          <w:sz w:val="24"/>
          <w:szCs w:val="24"/>
          <w:lang w:eastAsia="ru-RU"/>
        </w:rPr>
        <w:t xml:space="preserve">   </w:t>
      </w:r>
    </w:p>
    <w:p w14:paraId="246B7C42" w14:textId="77777777" w:rsidR="00E97A97" w:rsidRPr="007C3BF8" w:rsidRDefault="007B58AD" w:rsidP="007F75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3BF8">
        <w:rPr>
          <w:rFonts w:ascii="Times New Roman" w:hAnsi="Times New Roman" w:cs="Times New Roman"/>
          <w:b/>
          <w:bCs/>
          <w:sz w:val="24"/>
          <w:szCs w:val="24"/>
        </w:rPr>
        <w:t>Для закрепления состава числа в заснеженном городке появились числовые домики.</w:t>
      </w:r>
      <w:r w:rsidR="000A664F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3BF8">
        <w:rPr>
          <w:rFonts w:ascii="Times New Roman" w:hAnsi="Times New Roman" w:cs="Times New Roman"/>
          <w:b/>
          <w:bCs/>
          <w:sz w:val="24"/>
          <w:szCs w:val="24"/>
        </w:rPr>
        <w:br/>
        <w:t>Так же дети закрепляют знания о запрещающих и напоминающих знаках, о правилах поведения в лесу и на улице города.</w:t>
      </w:r>
      <w:r w:rsidR="00291AAE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A8ABBE1" w14:textId="77777777" w:rsidR="00E97A97" w:rsidRPr="007C3BF8" w:rsidRDefault="009957BE" w:rsidP="007F75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3BF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</w:t>
      </w:r>
      <w:r w:rsidR="00291AAE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97A97" w:rsidRPr="007C3BF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3633CDD" wp14:editId="4122DFFF">
            <wp:extent cx="2018785" cy="2293208"/>
            <wp:effectExtent l="57150" t="38100" r="38615" b="11842"/>
            <wp:docPr id="18" name="Рисунок 18" descr="C:\Users\maxga\Desktop\IMG-a7f0c972e522eeaa01f751ab9cd5ff6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Users\maxga\Desktop\IMG-a7f0c972e522eeaa01f751ab9cd5ff68-V.jpg"/>
                    <pic:cNvPicPr>
                      <a:picLocks noGrp="1"/>
                    </pic:cNvPicPr>
                  </pic:nvPicPr>
                  <pic:blipFill>
                    <a:blip r:embed="rId15" cstate="print"/>
                    <a:srcRect r="16488" b="2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15" cy="22944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7A97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E97A97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97A97" w:rsidRPr="007C3BF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1F82143" wp14:editId="5720E932">
            <wp:extent cx="1936407" cy="2288746"/>
            <wp:effectExtent l="57150" t="38100" r="44793" b="16304"/>
            <wp:docPr id="19" name="Рисунок 19" descr="C:\Users\maxga\Desktop\IMG-42b16b3f52b5b6c9f9df667015dff1e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C:\Users\maxga\Desktop\IMG-42b16b3f52b5b6c9f9df667015dff1eb-V.jpg"/>
                    <pic:cNvPicPr>
                      <a:picLocks noGr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84" cy="23036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5680A7" w14:textId="77777777" w:rsidR="007F751D" w:rsidRPr="007C3BF8" w:rsidRDefault="00D35D47" w:rsidP="007F75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3BF8">
        <w:rPr>
          <w:rFonts w:ascii="Times New Roman" w:hAnsi="Times New Roman" w:cs="Times New Roman"/>
          <w:b/>
          <w:bCs/>
          <w:sz w:val="24"/>
          <w:szCs w:val="24"/>
        </w:rPr>
        <w:t>Вера самостоятельно выполняет  задание на пространственную ориентацию, на умение действовать по алгоритму. Проводя вертикальные, горизонтальны</w:t>
      </w:r>
      <w:r w:rsidR="000A664F" w:rsidRPr="007C3BF8">
        <w:rPr>
          <w:rFonts w:ascii="Times New Roman" w:hAnsi="Times New Roman" w:cs="Times New Roman"/>
          <w:b/>
          <w:bCs/>
          <w:sz w:val="24"/>
          <w:szCs w:val="24"/>
        </w:rPr>
        <w:t>е, волнистые и ломан</w:t>
      </w:r>
      <w:r w:rsidRPr="007C3BF8">
        <w:rPr>
          <w:rFonts w:ascii="Times New Roman" w:hAnsi="Times New Roman" w:cs="Times New Roman"/>
          <w:b/>
          <w:bCs/>
          <w:sz w:val="24"/>
          <w:szCs w:val="24"/>
        </w:rPr>
        <w:t>ые  линии,  развивает мелкую моторику.</w:t>
      </w:r>
      <w:r w:rsidR="00291AAE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C925F4F" w14:textId="77777777" w:rsidR="007F751D" w:rsidRPr="007C3BF8" w:rsidRDefault="009957BE" w:rsidP="007F75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3BF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49F05B2" wp14:editId="03AA520A">
            <wp:extent cx="5939910" cy="1001189"/>
            <wp:effectExtent l="57150" t="38100" r="41790" b="27511"/>
            <wp:docPr id="20" name="Рисунок 20" descr="C:\Users\maxga\Desktop\IMG20231228141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C:\Users\maxga\Desktop\IMG20231228141933.jpg"/>
                    <pic:cNvPicPr>
                      <a:picLocks noGrp="1"/>
                    </pic:cNvPicPr>
                  </pic:nvPicPr>
                  <pic:blipFill>
                    <a:blip r:embed="rId17" cstate="print"/>
                    <a:srcRect l="9531" t="71592" r="9353" b="10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10" cy="10011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AAE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35D47" w:rsidRPr="007C3BF8">
        <w:rPr>
          <w:rFonts w:ascii="Times New Roman" w:hAnsi="Times New Roman" w:cs="Times New Roman"/>
          <w:b/>
          <w:bCs/>
          <w:sz w:val="24"/>
          <w:szCs w:val="24"/>
        </w:rPr>
        <w:t>Изучая разные виды наземного  транспорта в нижней части пособия</w:t>
      </w:r>
      <w:r w:rsidR="0005789D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35D47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разместили </w:t>
      </w:r>
      <w:r w:rsidR="0005789D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35D47" w:rsidRPr="007C3BF8">
        <w:rPr>
          <w:rFonts w:ascii="Times New Roman" w:hAnsi="Times New Roman" w:cs="Times New Roman"/>
          <w:b/>
          <w:bCs/>
          <w:sz w:val="24"/>
          <w:szCs w:val="24"/>
        </w:rPr>
        <w:t>поезд с визуальным расписанием. Дети</w:t>
      </w:r>
      <w:r w:rsidR="00291AAE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повторяют названия дней недели</w:t>
      </w:r>
      <w:r w:rsidR="00D35D47" w:rsidRPr="007C3BF8">
        <w:rPr>
          <w:rFonts w:ascii="Times New Roman" w:hAnsi="Times New Roman" w:cs="Times New Roman"/>
          <w:b/>
          <w:bCs/>
          <w:sz w:val="24"/>
          <w:szCs w:val="24"/>
        </w:rPr>
        <w:t>, а также в окошках вагонов могут видеть те занятия</w:t>
      </w:r>
      <w:r w:rsidR="0005789D" w:rsidRPr="007C3BF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D35D47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которые их сегодня ожидают.</w:t>
      </w:r>
    </w:p>
    <w:p w14:paraId="765F2EF7" w14:textId="77777777" w:rsidR="00D35D47" w:rsidRPr="007C3BF8" w:rsidRDefault="00291AAE" w:rsidP="007F751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26103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9957BE" w:rsidRPr="007C3BF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819EAFA" wp14:editId="55584C24">
            <wp:extent cx="4610529" cy="2908472"/>
            <wp:effectExtent l="57150" t="57150" r="56721" b="63328"/>
            <wp:docPr id="21" name="Рисунок 21" descr="C:\Users\maxga\Desktop\IMG20240418170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xga\Desktop\IMG20240418170234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928" cy="29099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B2610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  <w:r w:rsidR="00D35D47" w:rsidRPr="007C3BF8">
        <w:rPr>
          <w:rFonts w:ascii="Times New Roman" w:hAnsi="Times New Roman" w:cs="Times New Roman"/>
          <w:b/>
          <w:bCs/>
          <w:sz w:val="24"/>
          <w:szCs w:val="24"/>
        </w:rPr>
        <w:t>С наступлением весны сюжет «Говорящей стены» изменился в связи с новыми лексическими темами: «Перелетные птицы», «Первоцветы», «Ранняя весна», «Весенняя прогулка», «Безопасное поведение в дикой природе»</w:t>
      </w:r>
      <w:r w:rsidR="0005789D" w:rsidRPr="007C3B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C99AEB2" w14:textId="77777777" w:rsidR="00307768" w:rsidRPr="003A3507" w:rsidRDefault="0005789D" w:rsidP="007F751D">
      <w:p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rFonts w:ascii="Times New Roman" w:hAnsi="Times New Roman" w:cs="Times New Roman"/>
          <w:sz w:val="24"/>
          <w:szCs w:val="24"/>
        </w:rPr>
        <w:t xml:space="preserve"> </w:t>
      </w:r>
      <w:r w:rsidR="00F76322" w:rsidRPr="007C3BF8">
        <w:rPr>
          <w:rFonts w:ascii="Times New Roman" w:hAnsi="Times New Roman" w:cs="Times New Roman"/>
          <w:sz w:val="24"/>
          <w:szCs w:val="24"/>
        </w:rPr>
        <w:t xml:space="preserve">Результативность данной технологии очевидна всем и имеет только положительные аспекты. У детей развивается внимание, память, мелкая моторика, мышление и речь, </w:t>
      </w:r>
      <w:r w:rsidR="00F76322" w:rsidRPr="007C3BF8">
        <w:rPr>
          <w:rFonts w:ascii="Times New Roman" w:hAnsi="Times New Roman" w:cs="Times New Roman"/>
          <w:sz w:val="24"/>
          <w:szCs w:val="24"/>
        </w:rPr>
        <w:lastRenderedPageBreak/>
        <w:t xml:space="preserve">зрительное и слуховое восприятие. Дети становятся более инициативными, самостоятельными, общительными, как в </w:t>
      </w:r>
      <w:r w:rsidR="00082BE9" w:rsidRPr="007C3BF8">
        <w:rPr>
          <w:rFonts w:ascii="Times New Roman" w:hAnsi="Times New Roman" w:cs="Times New Roman"/>
          <w:sz w:val="24"/>
          <w:szCs w:val="24"/>
        </w:rPr>
        <w:t xml:space="preserve">игровой, так и в познавательных </w:t>
      </w:r>
      <w:r w:rsidR="00F76322" w:rsidRPr="007C3BF8">
        <w:rPr>
          <w:rFonts w:ascii="Times New Roman" w:hAnsi="Times New Roman" w:cs="Times New Roman"/>
          <w:sz w:val="24"/>
          <w:szCs w:val="24"/>
        </w:rPr>
        <w:t>видах деятельности.</w:t>
      </w:r>
      <w:r w:rsidRPr="007C3BF8">
        <w:rPr>
          <w:rFonts w:ascii="Times New Roman" w:hAnsi="Times New Roman" w:cs="Times New Roman"/>
          <w:sz w:val="24"/>
          <w:szCs w:val="24"/>
        </w:rPr>
        <w:t xml:space="preserve"> </w:t>
      </w:r>
      <w:r w:rsidR="003A3507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07768" w:rsidRPr="00307768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</w:t>
      </w:r>
    </w:p>
    <w:p w14:paraId="6ECFAAF8" w14:textId="77777777" w:rsidR="000F18DF" w:rsidRPr="007C3BF8" w:rsidRDefault="000F18DF" w:rsidP="007F751D">
      <w:pPr>
        <w:jc w:val="both"/>
        <w:rPr>
          <w:rFonts w:ascii="Times New Roman" w:hAnsi="Times New Roman" w:cs="Times New Roman"/>
          <w:sz w:val="24"/>
          <w:szCs w:val="24"/>
        </w:rPr>
      </w:pPr>
      <w:r w:rsidRPr="007C3BF8">
        <w:rPr>
          <w:sz w:val="24"/>
          <w:szCs w:val="24"/>
        </w:rPr>
        <w:t xml:space="preserve"> </w:t>
      </w:r>
      <w:r w:rsidR="00307768" w:rsidRPr="0076190E">
        <w:rPr>
          <w:rFonts w:ascii="Times New Roman" w:eastAsia="Times New Roman" w:hAnsi="Times New Roman" w:cs="Times New Roman"/>
          <w:color w:val="000000"/>
          <w:sz w:val="24"/>
          <w:szCs w:val="24"/>
        </w:rPr>
        <w:t>1. Атемаскина Ю.В. Современные педагогические технологии в </w:t>
      </w:r>
      <w:r w:rsidR="003A35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ДОУ.-М.: Детство-Пресс,  </w:t>
      </w:r>
      <w:r w:rsidR="00307768" w:rsidRPr="007619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 Кудрявцева Е.Л., Шершун С.В. «Говорящие стены» (Образовательное пространство как арт-субъект в диалоге культур) [Электронный ресурс]// DOCPLAYER.URL:https://www.fontanka.ru|2014|12|090|.</w:t>
      </w:r>
      <w:r w:rsidR="00307768" w:rsidRPr="007619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3. Назарова Т.С. Педагогические технологий: новый этап эволюции?/ Т.С. Назарова//Педагогика-2007.-№3</w:t>
      </w:r>
      <w:r w:rsidR="00307768" w:rsidRPr="007619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A3507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307768" w:rsidRPr="0076190E">
        <w:rPr>
          <w:rFonts w:ascii="Times New Roman" w:eastAsia="Times New Roman" w:hAnsi="Times New Roman" w:cs="Times New Roman"/>
          <w:color w:val="000000"/>
          <w:sz w:val="24"/>
          <w:szCs w:val="24"/>
        </w:rPr>
        <w:t>. Современный детский сад. Каким он должен быть/Под редакцией О.А. Шиян—М.:Мозаика-Синтез, 2019.-312 с.</w:t>
      </w:r>
      <w:r w:rsidR="00307768" w:rsidRPr="007619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sectPr w:rsidR="000F18DF" w:rsidRPr="007C3BF8" w:rsidSect="00F02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5677A1"/>
    <w:multiLevelType w:val="hybridMultilevel"/>
    <w:tmpl w:val="7EA02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D1D46"/>
    <w:multiLevelType w:val="hybridMultilevel"/>
    <w:tmpl w:val="91968C80"/>
    <w:lvl w:ilvl="0" w:tplc="45F2CD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F4881"/>
    <w:multiLevelType w:val="hybridMultilevel"/>
    <w:tmpl w:val="20E69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3A3E7B"/>
    <w:multiLevelType w:val="hybridMultilevel"/>
    <w:tmpl w:val="171292CC"/>
    <w:lvl w:ilvl="0" w:tplc="6B3AFE6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A14"/>
    <w:rsid w:val="00002BC2"/>
    <w:rsid w:val="0005789D"/>
    <w:rsid w:val="00082BE9"/>
    <w:rsid w:val="000A664F"/>
    <w:rsid w:val="000F18DF"/>
    <w:rsid w:val="00115720"/>
    <w:rsid w:val="0012357D"/>
    <w:rsid w:val="001A4907"/>
    <w:rsid w:val="001E2F7B"/>
    <w:rsid w:val="001F7F88"/>
    <w:rsid w:val="00215441"/>
    <w:rsid w:val="002659A4"/>
    <w:rsid w:val="00291AAE"/>
    <w:rsid w:val="00307768"/>
    <w:rsid w:val="00323CF2"/>
    <w:rsid w:val="00332302"/>
    <w:rsid w:val="003A3507"/>
    <w:rsid w:val="003B06AC"/>
    <w:rsid w:val="003C6B7F"/>
    <w:rsid w:val="003E4D98"/>
    <w:rsid w:val="005140DF"/>
    <w:rsid w:val="005814FB"/>
    <w:rsid w:val="00593A14"/>
    <w:rsid w:val="005A63B9"/>
    <w:rsid w:val="00635AB5"/>
    <w:rsid w:val="006748C3"/>
    <w:rsid w:val="006A7DEA"/>
    <w:rsid w:val="006F383A"/>
    <w:rsid w:val="00736DF3"/>
    <w:rsid w:val="007463EE"/>
    <w:rsid w:val="007B4752"/>
    <w:rsid w:val="007B58AD"/>
    <w:rsid w:val="007C3BF8"/>
    <w:rsid w:val="007F751D"/>
    <w:rsid w:val="009957BE"/>
    <w:rsid w:val="009E60BF"/>
    <w:rsid w:val="00A12741"/>
    <w:rsid w:val="00A67900"/>
    <w:rsid w:val="00AB5854"/>
    <w:rsid w:val="00B26103"/>
    <w:rsid w:val="00B40F2B"/>
    <w:rsid w:val="00B946C4"/>
    <w:rsid w:val="00BB3175"/>
    <w:rsid w:val="00BE3C97"/>
    <w:rsid w:val="00BF24C7"/>
    <w:rsid w:val="00C54CBA"/>
    <w:rsid w:val="00CC6033"/>
    <w:rsid w:val="00CE06D0"/>
    <w:rsid w:val="00D02DA6"/>
    <w:rsid w:val="00D35D47"/>
    <w:rsid w:val="00D52DA8"/>
    <w:rsid w:val="00D823DE"/>
    <w:rsid w:val="00DD713D"/>
    <w:rsid w:val="00E87B07"/>
    <w:rsid w:val="00E97A97"/>
    <w:rsid w:val="00EC1118"/>
    <w:rsid w:val="00F022CE"/>
    <w:rsid w:val="00F1404A"/>
    <w:rsid w:val="00F6103C"/>
    <w:rsid w:val="00F76322"/>
    <w:rsid w:val="00F9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D3C15"/>
  <w15:docId w15:val="{92DF3ED4-F7BB-4546-B125-E546D129F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2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3C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1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1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1138</Words>
  <Characters>6489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Черногоров</dc:creator>
  <cp:lastModifiedBy>psiholog82@rambler.ru</cp:lastModifiedBy>
  <cp:revision>3</cp:revision>
  <dcterms:created xsi:type="dcterms:W3CDTF">2024-07-31T19:26:00Z</dcterms:created>
  <dcterms:modified xsi:type="dcterms:W3CDTF">2024-07-31T19:28:00Z</dcterms:modified>
</cp:coreProperties>
</file>